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02" w:rsidRDefault="00341F51" w:rsidP="00341F51">
      <w:pPr>
        <w:jc w:val="center"/>
      </w:pPr>
      <w:r>
        <w:t>Notice of Public Hearing</w:t>
      </w:r>
    </w:p>
    <w:p w:rsidR="00341F51" w:rsidRDefault="00341F51" w:rsidP="00341F51">
      <w:pPr>
        <w:jc w:val="center"/>
      </w:pPr>
      <w:r>
        <w:t>Chilmark</w:t>
      </w:r>
    </w:p>
    <w:p w:rsidR="00341F51" w:rsidRPr="00341F51" w:rsidRDefault="00341F51" w:rsidP="00341F51">
      <w:pPr>
        <w:jc w:val="center"/>
        <w:rPr>
          <w:b/>
        </w:rPr>
      </w:pPr>
      <w:r w:rsidRPr="00341F51">
        <w:rPr>
          <w:b/>
        </w:rPr>
        <w:t>Board of Selectmen</w:t>
      </w:r>
    </w:p>
    <w:p w:rsidR="00341F51" w:rsidRPr="00341F51" w:rsidRDefault="00341F51" w:rsidP="00341F51">
      <w:pPr>
        <w:jc w:val="center"/>
        <w:rPr>
          <w:b/>
        </w:rPr>
      </w:pPr>
      <w:r w:rsidRPr="00341F51">
        <w:rPr>
          <w:b/>
        </w:rPr>
        <w:t>April 5, 2016 Tuesday 7:05 PM</w:t>
      </w:r>
    </w:p>
    <w:p w:rsidR="00341F51" w:rsidRDefault="00341F51" w:rsidP="00341F51">
      <w:r>
        <w:t xml:space="preserve">The Selectmen will hold a Public Hearing on the petition of Eversource Energy to install 80 feet of conduit/cable under North Road &amp; Chilmark Road to service </w:t>
      </w:r>
      <w:r w:rsidRPr="00341F51">
        <w:rPr>
          <w:b/>
        </w:rPr>
        <w:t>34 Chilmark Road</w:t>
      </w:r>
      <w:r>
        <w:t xml:space="preserve"> on April 5</w:t>
      </w:r>
      <w:r>
        <w:rPr>
          <w:vertAlign w:val="superscript"/>
        </w:rPr>
        <w:t>th</w:t>
      </w:r>
      <w:r>
        <w:t xml:space="preserve"> 2016 at 7:05 PM pursuant to Chapter 166 section 22 MGL.</w:t>
      </w:r>
    </w:p>
    <w:p w:rsidR="00341F51" w:rsidRDefault="00341F51">
      <w:r>
        <w:t>Posted:  March 21, 2016 @ 3:00 PM</w:t>
      </w:r>
      <w:bookmarkStart w:id="0" w:name="_GoBack"/>
      <w:bookmarkEnd w:id="0"/>
    </w:p>
    <w:sectPr w:rsidR="00341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51"/>
    <w:rsid w:val="000B3502"/>
    <w:rsid w:val="0034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Carroll</dc:creator>
  <cp:lastModifiedBy>Tim Carroll</cp:lastModifiedBy>
  <cp:revision>1</cp:revision>
  <cp:lastPrinted>2016-03-21T18:57:00Z</cp:lastPrinted>
  <dcterms:created xsi:type="dcterms:W3CDTF">2016-03-21T18:55:00Z</dcterms:created>
  <dcterms:modified xsi:type="dcterms:W3CDTF">2016-03-21T19:00:00Z</dcterms:modified>
</cp:coreProperties>
</file>